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D2" w:rsidRPr="004B7FFE" w:rsidRDefault="004536D2" w:rsidP="00E91064">
      <w:pPr>
        <w:rPr>
          <w:rFonts w:eastAsia="Times New Roman" w:cs="Arial"/>
          <w:b/>
          <w:i/>
          <w:color w:val="0000FF"/>
          <w:szCs w:val="24"/>
        </w:rPr>
      </w:pPr>
      <w:r w:rsidRPr="004B7FFE">
        <w:rPr>
          <w:rFonts w:eastAsia="Times New Roman" w:cs="Arial"/>
          <w:b/>
          <w:i/>
          <w:color w:val="0000FF"/>
          <w:sz w:val="28"/>
          <w:szCs w:val="24"/>
          <w:u w:val="single"/>
        </w:rPr>
        <w:t>LE</w:t>
      </w:r>
      <w:r w:rsidR="004D7CC6" w:rsidRPr="004B7FFE">
        <w:rPr>
          <w:rFonts w:eastAsia="Times New Roman" w:cs="Arial"/>
          <w:b/>
          <w:i/>
          <w:color w:val="0000FF"/>
          <w:sz w:val="28"/>
          <w:szCs w:val="24"/>
          <w:u w:val="single"/>
        </w:rPr>
        <w:t>TTER/EMAIL TO MEMBER OF CONGRESS (PERSONALIZED)</w:t>
      </w:r>
    </w:p>
    <w:p w:rsidR="004536D2" w:rsidRDefault="004536D2" w:rsidP="00E91064">
      <w:pPr>
        <w:rPr>
          <w:rFonts w:eastAsia="Times New Roman" w:cs="Arial"/>
          <w:color w:val="FF0000"/>
          <w:szCs w:val="24"/>
        </w:rPr>
      </w:pPr>
    </w:p>
    <w:p w:rsidR="00E24132" w:rsidRPr="00E24132" w:rsidRDefault="00E24132" w:rsidP="00E91064">
      <w:pPr>
        <w:rPr>
          <w:rFonts w:eastAsia="Times New Roman" w:cs="Arial"/>
          <w:color w:val="FF0000"/>
          <w:szCs w:val="24"/>
        </w:rPr>
      </w:pPr>
      <w:r>
        <w:rPr>
          <w:rFonts w:eastAsia="Times New Roman" w:cs="Arial"/>
          <w:color w:val="FF0000"/>
          <w:szCs w:val="24"/>
        </w:rPr>
        <w:t xml:space="preserve">[IF YOU ARE SENDING A </w:t>
      </w:r>
      <w:r w:rsidR="00D97654">
        <w:rPr>
          <w:rFonts w:eastAsia="Times New Roman" w:cs="Arial"/>
          <w:color w:val="FF0000"/>
          <w:szCs w:val="24"/>
        </w:rPr>
        <w:t xml:space="preserve">PHYSICAL </w:t>
      </w:r>
      <w:r>
        <w:rPr>
          <w:rFonts w:eastAsia="Times New Roman" w:cs="Arial"/>
          <w:color w:val="FF0000"/>
          <w:szCs w:val="24"/>
        </w:rPr>
        <w:t>LETTER, ADDRESS IT AS FOLLOWS]</w:t>
      </w:r>
    </w:p>
    <w:p w:rsidR="00E24132" w:rsidRDefault="00E24132" w:rsidP="00E91064">
      <w:pPr>
        <w:rPr>
          <w:rFonts w:eastAsia="Times New Roman" w:cs="Arial"/>
          <w:color w:val="1D2129"/>
          <w:szCs w:val="24"/>
        </w:rPr>
      </w:pPr>
    </w:p>
    <w:p w:rsidR="00E24132" w:rsidRPr="00E24132" w:rsidRDefault="00E24132" w:rsidP="00E91064">
      <w:pPr>
        <w:rPr>
          <w:rFonts w:eastAsia="Times New Roman" w:cs="Arial"/>
          <w:color w:val="1D2129"/>
          <w:szCs w:val="24"/>
        </w:rPr>
      </w:pPr>
      <w:r w:rsidRPr="00E24132">
        <w:rPr>
          <w:rFonts w:eastAsia="Times New Roman" w:cs="Arial"/>
          <w:color w:val="1D2129"/>
          <w:szCs w:val="24"/>
        </w:rPr>
        <w:t>Date</w:t>
      </w:r>
    </w:p>
    <w:p w:rsidR="00E24132" w:rsidRPr="00E24132" w:rsidRDefault="00E24132" w:rsidP="00E91064">
      <w:pPr>
        <w:rPr>
          <w:rFonts w:eastAsia="Times New Roman" w:cs="Arial"/>
          <w:color w:val="1D2129"/>
          <w:szCs w:val="24"/>
        </w:rPr>
      </w:pPr>
      <w:r w:rsidRPr="00E24132">
        <w:rPr>
          <w:rFonts w:eastAsia="Times New Roman" w:cs="Arial"/>
          <w:color w:val="1D2129"/>
          <w:szCs w:val="24"/>
        </w:rPr>
        <w:t>The Honorable ________</w:t>
      </w:r>
    </w:p>
    <w:p w:rsidR="00E24132" w:rsidRPr="00E24132" w:rsidRDefault="00E24132" w:rsidP="00E91064">
      <w:pPr>
        <w:rPr>
          <w:rFonts w:eastAsia="Times New Roman" w:cs="Arial"/>
          <w:color w:val="1D2129"/>
          <w:szCs w:val="24"/>
        </w:rPr>
      </w:pPr>
      <w:r w:rsidRPr="00E24132">
        <w:rPr>
          <w:rFonts w:eastAsia="Times New Roman" w:cs="Arial"/>
          <w:color w:val="1D2129"/>
          <w:szCs w:val="24"/>
        </w:rPr>
        <w:t>Office Address</w:t>
      </w:r>
    </w:p>
    <w:p w:rsidR="00E24132" w:rsidRPr="00E24132" w:rsidRDefault="00E24132" w:rsidP="00E91064">
      <w:pPr>
        <w:rPr>
          <w:rFonts w:eastAsia="Times New Roman" w:cs="Arial"/>
          <w:color w:val="1D2129"/>
          <w:szCs w:val="24"/>
        </w:rPr>
      </w:pPr>
      <w:r w:rsidRPr="00E24132">
        <w:rPr>
          <w:rFonts w:eastAsia="Times New Roman" w:cs="Arial"/>
          <w:color w:val="1D2129"/>
          <w:szCs w:val="24"/>
        </w:rPr>
        <w:t>United States House of Representatives/United States Senate</w:t>
      </w:r>
    </w:p>
    <w:p w:rsidR="00E24132" w:rsidRDefault="00E24132" w:rsidP="00E91064">
      <w:pPr>
        <w:rPr>
          <w:rFonts w:eastAsia="Times New Roman" w:cs="Arial"/>
          <w:color w:val="1D2129"/>
          <w:szCs w:val="24"/>
        </w:rPr>
      </w:pPr>
      <w:r w:rsidRPr="00E24132">
        <w:rPr>
          <w:rFonts w:eastAsia="Times New Roman" w:cs="Arial"/>
          <w:color w:val="1D2129"/>
          <w:szCs w:val="24"/>
        </w:rPr>
        <w:t>City, State, Zip</w:t>
      </w:r>
    </w:p>
    <w:p w:rsidR="00E24132" w:rsidRDefault="00E24132" w:rsidP="00E91064">
      <w:pPr>
        <w:rPr>
          <w:rFonts w:eastAsia="Times New Roman" w:cs="Arial"/>
          <w:color w:val="1D2129"/>
          <w:szCs w:val="24"/>
        </w:rPr>
      </w:pPr>
    </w:p>
    <w:p w:rsidR="00026304" w:rsidRPr="00026304" w:rsidRDefault="00026304" w:rsidP="00E91064">
      <w:pPr>
        <w:rPr>
          <w:rFonts w:eastAsia="Times New Roman" w:cs="Arial"/>
          <w:color w:val="FF0000"/>
          <w:szCs w:val="24"/>
        </w:rPr>
      </w:pPr>
      <w:r>
        <w:rPr>
          <w:rFonts w:eastAsia="Times New Roman" w:cs="Arial"/>
          <w:color w:val="FF0000"/>
          <w:szCs w:val="24"/>
        </w:rPr>
        <w:t>[USE THIS SUBJECT LINE FOR BOTH A LETTER AND AN EMAIL]</w:t>
      </w:r>
    </w:p>
    <w:p w:rsidR="00026304" w:rsidRDefault="00026304" w:rsidP="00E91064">
      <w:pPr>
        <w:rPr>
          <w:rFonts w:eastAsia="Times New Roman" w:cs="Arial"/>
          <w:color w:val="1D2129"/>
          <w:szCs w:val="24"/>
        </w:rPr>
      </w:pPr>
    </w:p>
    <w:p w:rsidR="00E24132" w:rsidRDefault="00E24132" w:rsidP="00E91064">
      <w:pPr>
        <w:rPr>
          <w:rFonts w:eastAsia="Times New Roman" w:cs="Arial"/>
          <w:color w:val="1D2129"/>
          <w:szCs w:val="24"/>
        </w:rPr>
      </w:pPr>
      <w:r>
        <w:rPr>
          <w:rFonts w:eastAsia="Times New Roman" w:cs="Arial"/>
          <w:color w:val="1D2129"/>
          <w:szCs w:val="24"/>
        </w:rPr>
        <w:t>Subject: Safeguarding the right to choose homeopathy</w:t>
      </w:r>
    </w:p>
    <w:p w:rsidR="00E24132" w:rsidRPr="00E24132" w:rsidRDefault="00E24132" w:rsidP="00E91064">
      <w:pPr>
        <w:rPr>
          <w:rFonts w:eastAsia="Times New Roman" w:cs="Arial"/>
          <w:color w:val="1D2129"/>
          <w:szCs w:val="24"/>
        </w:rPr>
      </w:pPr>
    </w:p>
    <w:p w:rsidR="0037716F" w:rsidRDefault="00E24132" w:rsidP="00E91064">
      <w:pPr>
        <w:rPr>
          <w:rFonts w:eastAsia="Times New Roman" w:cs="Arial"/>
          <w:color w:val="1D2129"/>
          <w:szCs w:val="24"/>
        </w:rPr>
      </w:pPr>
      <w:r w:rsidRPr="00E24132">
        <w:rPr>
          <w:rFonts w:eastAsia="Times New Roman" w:cs="Arial"/>
          <w:color w:val="1D2129"/>
          <w:szCs w:val="24"/>
        </w:rPr>
        <w:t>Dear Representative/Senator ______________:</w:t>
      </w:r>
    </w:p>
    <w:p w:rsidR="00837F64" w:rsidRPr="000E48B1" w:rsidRDefault="00837F64" w:rsidP="00E91064">
      <w:pPr>
        <w:ind w:left="-720"/>
        <w:rPr>
          <w:rFonts w:eastAsia="Times New Roman" w:cs="Arial"/>
          <w:szCs w:val="24"/>
        </w:rPr>
      </w:pPr>
    </w:p>
    <w:p w:rsidR="0085310E" w:rsidRDefault="00837F64" w:rsidP="0085310E">
      <w:pPr>
        <w:rPr>
          <w:rFonts w:eastAsia="Times New Roman" w:cs="Arial"/>
          <w:color w:val="1D2129"/>
          <w:szCs w:val="24"/>
        </w:rPr>
      </w:pPr>
      <w:r>
        <w:rPr>
          <w:rFonts w:eastAsia="Times New Roman" w:cs="Arial"/>
          <w:color w:val="1D2129"/>
          <w:szCs w:val="24"/>
        </w:rPr>
        <w:t xml:space="preserve">My name is __________. </w:t>
      </w:r>
      <w:r w:rsidRPr="00330FA4">
        <w:rPr>
          <w:rFonts w:eastAsia="Times New Roman" w:cs="Arial"/>
          <w:color w:val="1D2129"/>
          <w:szCs w:val="24"/>
        </w:rPr>
        <w:t>I am</w:t>
      </w:r>
      <w:r>
        <w:rPr>
          <w:rFonts w:eastAsia="Times New Roman" w:cs="Arial"/>
          <w:color w:val="1D2129"/>
          <w:szCs w:val="24"/>
        </w:rPr>
        <w:t xml:space="preserve"> </w:t>
      </w:r>
      <w:r w:rsidR="00E24132">
        <w:rPr>
          <w:rFonts w:eastAsia="Times New Roman" w:cs="Arial"/>
          <w:color w:val="1D2129"/>
          <w:szCs w:val="24"/>
        </w:rPr>
        <w:t xml:space="preserve">a </w:t>
      </w:r>
      <w:r>
        <w:rPr>
          <w:rFonts w:eastAsia="Times New Roman" w:cs="Arial"/>
          <w:color w:val="1D2129"/>
          <w:szCs w:val="24"/>
        </w:rPr>
        <w:t xml:space="preserve">constituent </w:t>
      </w:r>
      <w:r>
        <w:rPr>
          <w:rFonts w:eastAsia="Times New Roman" w:cs="Arial"/>
          <w:szCs w:val="24"/>
        </w:rPr>
        <w:t>and</w:t>
      </w:r>
      <w:r w:rsidRPr="00330FA4">
        <w:rPr>
          <w:rFonts w:eastAsia="Times New Roman" w:cs="Arial"/>
          <w:color w:val="1D2129"/>
          <w:szCs w:val="24"/>
        </w:rPr>
        <w:t xml:space="preserve"> a volunteer for Americans for Homeopathy Choice</w:t>
      </w:r>
      <w:r>
        <w:rPr>
          <w:rFonts w:eastAsia="Times New Roman" w:cs="Arial"/>
          <w:color w:val="1D2129"/>
          <w:szCs w:val="24"/>
        </w:rPr>
        <w:t xml:space="preserve">, </w:t>
      </w:r>
      <w:r>
        <w:t>a nationwide grassroots homeopathy advocacy organization</w:t>
      </w:r>
      <w:r w:rsidR="0037716F">
        <w:rPr>
          <w:rFonts w:eastAsia="Times New Roman" w:cs="Arial"/>
          <w:color w:val="1D2129"/>
          <w:szCs w:val="24"/>
        </w:rPr>
        <w:t>.</w:t>
      </w:r>
      <w:r w:rsidR="0085310E">
        <w:rPr>
          <w:rFonts w:eastAsia="Times New Roman" w:cs="Arial"/>
          <w:color w:val="1D2129"/>
          <w:szCs w:val="24"/>
        </w:rPr>
        <w:t xml:space="preserve"> This message is directed to the Health Legislative Assistant or staff member responsible for health policy.</w:t>
      </w:r>
    </w:p>
    <w:p w:rsidR="0037716F" w:rsidRDefault="0037716F" w:rsidP="00E91064">
      <w:pPr>
        <w:rPr>
          <w:rFonts w:eastAsia="Times New Roman" w:cs="Arial"/>
          <w:color w:val="1D2129"/>
          <w:szCs w:val="24"/>
        </w:rPr>
      </w:pPr>
    </w:p>
    <w:p w:rsidR="00837F64" w:rsidRDefault="0037716F" w:rsidP="00E91064">
      <w:pPr>
        <w:rPr>
          <w:rFonts w:eastAsia="Times New Roman" w:cs="Arial"/>
          <w:color w:val="1D2129"/>
          <w:szCs w:val="24"/>
        </w:rPr>
      </w:pPr>
      <w:proofErr w:type="gramStart"/>
      <w:r>
        <w:rPr>
          <w:rFonts w:eastAsia="Times New Roman" w:cs="Arial"/>
          <w:color w:val="1D2129"/>
          <w:szCs w:val="24"/>
        </w:rPr>
        <w:t>I’m</w:t>
      </w:r>
      <w:proofErr w:type="gramEnd"/>
      <w:r>
        <w:rPr>
          <w:rFonts w:eastAsia="Times New Roman" w:cs="Arial"/>
          <w:color w:val="1D2129"/>
          <w:szCs w:val="24"/>
        </w:rPr>
        <w:t xml:space="preserve"> writing because </w:t>
      </w:r>
      <w:r w:rsidR="00837F64">
        <w:rPr>
          <w:rFonts w:eastAsia="Times New Roman" w:cs="Arial"/>
          <w:color w:val="1D2129"/>
          <w:szCs w:val="24"/>
        </w:rPr>
        <w:t>I’m</w:t>
      </w:r>
      <w:r w:rsidR="00837F64" w:rsidRPr="00330FA4">
        <w:rPr>
          <w:rFonts w:eastAsia="Times New Roman" w:cs="Arial"/>
          <w:color w:val="1D2129"/>
          <w:szCs w:val="24"/>
        </w:rPr>
        <w:t xml:space="preserve"> very concerned about some recent FDA actions which threaten my </w:t>
      </w:r>
      <w:r w:rsidR="00AE7528">
        <w:rPr>
          <w:rFonts w:eastAsia="Times New Roman" w:cs="Arial"/>
          <w:color w:val="1D2129"/>
          <w:szCs w:val="24"/>
        </w:rPr>
        <w:t>ability</w:t>
      </w:r>
      <w:r w:rsidR="00837F64" w:rsidRPr="00330FA4">
        <w:rPr>
          <w:rFonts w:eastAsia="Times New Roman" w:cs="Arial"/>
          <w:color w:val="1D2129"/>
          <w:szCs w:val="24"/>
        </w:rPr>
        <w:t xml:space="preserve"> to access homeopathy</w:t>
      </w:r>
      <w:r w:rsidR="00837F64">
        <w:rPr>
          <w:rFonts w:eastAsia="Times New Roman" w:cs="Arial"/>
          <w:color w:val="1D2129"/>
          <w:szCs w:val="24"/>
        </w:rPr>
        <w:t>.</w:t>
      </w:r>
      <w:r w:rsidR="007040A2">
        <w:rPr>
          <w:rFonts w:eastAsia="Times New Roman" w:cs="Arial"/>
          <w:color w:val="1D2129"/>
          <w:szCs w:val="24"/>
        </w:rPr>
        <w:t xml:space="preserve"> </w:t>
      </w:r>
      <w:proofErr w:type="gramStart"/>
      <w:r>
        <w:rPr>
          <w:rFonts w:eastAsia="Times New Roman" w:cs="Arial"/>
          <w:color w:val="1D2129"/>
          <w:szCs w:val="24"/>
        </w:rPr>
        <w:t>I’m</w:t>
      </w:r>
      <w:proofErr w:type="gramEnd"/>
      <w:r>
        <w:rPr>
          <w:rFonts w:eastAsia="Times New Roman" w:cs="Arial"/>
          <w:color w:val="1D2129"/>
          <w:szCs w:val="24"/>
        </w:rPr>
        <w:t xml:space="preserve"> asking you to oppose the </w:t>
      </w:r>
      <w:r w:rsidR="00837F64" w:rsidRPr="00330FA4">
        <w:rPr>
          <w:rFonts w:eastAsia="Times New Roman" w:cs="Arial"/>
          <w:color w:val="1D2129"/>
          <w:szCs w:val="24"/>
        </w:rPr>
        <w:t xml:space="preserve">FDA’s </w:t>
      </w:r>
      <w:r w:rsidR="00AE7528">
        <w:rPr>
          <w:rFonts w:eastAsia="Times New Roman" w:cs="Arial"/>
          <w:color w:val="1D2129"/>
          <w:szCs w:val="24"/>
        </w:rPr>
        <w:t>misguided efforts</w:t>
      </w:r>
      <w:r w:rsidR="00837F64" w:rsidRPr="00330FA4">
        <w:rPr>
          <w:rFonts w:eastAsia="Times New Roman" w:cs="Arial"/>
          <w:color w:val="1D2129"/>
          <w:szCs w:val="24"/>
        </w:rPr>
        <w:t xml:space="preserve"> and </w:t>
      </w:r>
      <w:r>
        <w:rPr>
          <w:rFonts w:eastAsia="Times New Roman" w:cs="Arial"/>
          <w:color w:val="1D2129"/>
          <w:szCs w:val="24"/>
        </w:rPr>
        <w:t xml:space="preserve">to </w:t>
      </w:r>
      <w:r w:rsidR="00837F64" w:rsidRPr="00330FA4">
        <w:rPr>
          <w:rFonts w:eastAsia="Times New Roman" w:cs="Arial"/>
          <w:color w:val="1D2129"/>
          <w:szCs w:val="24"/>
        </w:rPr>
        <w:t xml:space="preserve">help </w:t>
      </w:r>
      <w:r w:rsidR="00837F64">
        <w:rPr>
          <w:rFonts w:eastAsia="Times New Roman" w:cs="Arial"/>
          <w:color w:val="1D2129"/>
          <w:szCs w:val="24"/>
        </w:rPr>
        <w:t xml:space="preserve">protect our </w:t>
      </w:r>
      <w:r w:rsidR="002D4E93">
        <w:rPr>
          <w:rFonts w:eastAsia="Times New Roman" w:cs="Arial"/>
          <w:color w:val="1D2129"/>
          <w:szCs w:val="24"/>
        </w:rPr>
        <w:t>right</w:t>
      </w:r>
      <w:r w:rsidR="00837F64">
        <w:rPr>
          <w:rFonts w:eastAsia="Times New Roman" w:cs="Arial"/>
          <w:color w:val="1D2129"/>
          <w:szCs w:val="24"/>
        </w:rPr>
        <w:t xml:space="preserve"> to</w:t>
      </w:r>
      <w:r w:rsidR="002D4E93">
        <w:rPr>
          <w:rFonts w:eastAsia="Times New Roman" w:cs="Arial"/>
          <w:color w:val="1D2129"/>
          <w:szCs w:val="24"/>
        </w:rPr>
        <w:t xml:space="preserve"> choose the full range of homeopathic medicines.</w:t>
      </w:r>
    </w:p>
    <w:p w:rsidR="00837F64" w:rsidRDefault="00837F64" w:rsidP="00E91064">
      <w:pPr>
        <w:rPr>
          <w:rFonts w:eastAsia="Times New Roman" w:cs="Arial"/>
          <w:color w:val="1D2129"/>
          <w:szCs w:val="24"/>
        </w:rPr>
      </w:pPr>
    </w:p>
    <w:p w:rsidR="00026304" w:rsidRDefault="00837F64" w:rsidP="00E91064">
      <w:pPr>
        <w:rPr>
          <w:rFonts w:eastAsia="Times New Roman" w:cs="Arial"/>
          <w:color w:val="1D2129"/>
          <w:szCs w:val="24"/>
        </w:rPr>
      </w:pPr>
      <w:r>
        <w:rPr>
          <w:rFonts w:eastAsia="Times New Roman" w:cs="Arial"/>
          <w:color w:val="1D2129"/>
          <w:szCs w:val="24"/>
        </w:rPr>
        <w:t>Let me tell you a little about homeopathy if you are unfamiliar with it. First, h</w:t>
      </w:r>
      <w:r w:rsidRPr="00330FA4">
        <w:rPr>
          <w:rFonts w:eastAsia="Times New Roman" w:cs="Arial"/>
          <w:color w:val="1D2129"/>
          <w:szCs w:val="24"/>
        </w:rPr>
        <w:t>omeopathy is</w:t>
      </w:r>
      <w:r>
        <w:rPr>
          <w:rFonts w:eastAsia="Times New Roman" w:cs="Arial"/>
          <w:color w:val="1D2129"/>
          <w:szCs w:val="24"/>
        </w:rPr>
        <w:t xml:space="preserve"> a</w:t>
      </w:r>
      <w:r w:rsidRPr="00330FA4">
        <w:rPr>
          <w:rFonts w:eastAsia="Times New Roman" w:cs="Arial"/>
          <w:color w:val="1D2129"/>
          <w:szCs w:val="24"/>
        </w:rPr>
        <w:t xml:space="preserve"> </w:t>
      </w:r>
      <w:r>
        <w:rPr>
          <w:rFonts w:eastAsia="Times New Roman" w:cs="Arial"/>
          <w:color w:val="1D2129"/>
          <w:szCs w:val="24"/>
        </w:rPr>
        <w:t>federally recognized form of medicine. It is</w:t>
      </w:r>
      <w:r w:rsidRPr="00330FA4">
        <w:rPr>
          <w:rFonts w:eastAsia="Times New Roman" w:cs="Arial"/>
          <w:color w:val="1D2129"/>
          <w:szCs w:val="24"/>
        </w:rPr>
        <w:t xml:space="preserve"> completely nontoxic</w:t>
      </w:r>
      <w:r>
        <w:rPr>
          <w:rFonts w:eastAsia="Times New Roman" w:cs="Arial"/>
          <w:color w:val="1D2129"/>
          <w:szCs w:val="24"/>
        </w:rPr>
        <w:t xml:space="preserve"> and</w:t>
      </w:r>
      <w:r w:rsidRPr="00330FA4">
        <w:rPr>
          <w:rFonts w:eastAsia="Times New Roman" w:cs="Arial"/>
          <w:color w:val="1D2129"/>
          <w:szCs w:val="24"/>
        </w:rPr>
        <w:t xml:space="preserve"> </w:t>
      </w:r>
      <w:r>
        <w:rPr>
          <w:rFonts w:eastAsia="Times New Roman" w:cs="Arial"/>
          <w:color w:val="1D2129"/>
          <w:szCs w:val="24"/>
        </w:rPr>
        <w:t>has demonstrated its safety and effectiveness for the past 200 years.</w:t>
      </w:r>
      <w:r w:rsidR="00E24132">
        <w:rPr>
          <w:rFonts w:eastAsia="Times New Roman" w:cs="Arial"/>
          <w:color w:val="1D2129"/>
          <w:szCs w:val="24"/>
        </w:rPr>
        <w:t xml:space="preserve"> </w:t>
      </w:r>
      <w:r w:rsidR="00026304">
        <w:rPr>
          <w:rFonts w:eastAsia="Times New Roman" w:cs="Arial"/>
          <w:color w:val="1D2129"/>
          <w:szCs w:val="24"/>
        </w:rPr>
        <w:t xml:space="preserve"> </w:t>
      </w:r>
      <w:r w:rsidR="002D4E93">
        <w:rPr>
          <w:rFonts w:eastAsia="Times New Roman" w:cs="Arial"/>
          <w:color w:val="1D2129"/>
          <w:szCs w:val="24"/>
        </w:rPr>
        <w:t>In fact</w:t>
      </w:r>
      <w:r w:rsidR="00026304">
        <w:rPr>
          <w:rFonts w:eastAsia="Times New Roman" w:cs="Arial"/>
          <w:color w:val="1D2129"/>
          <w:szCs w:val="24"/>
        </w:rPr>
        <w:t>, h</w:t>
      </w:r>
      <w:r w:rsidR="00E24132">
        <w:rPr>
          <w:rFonts w:eastAsia="Times New Roman" w:cs="Arial"/>
          <w:color w:val="1D2129"/>
          <w:szCs w:val="24"/>
        </w:rPr>
        <w:t>omeopathy is backed by thousands of research studies, papers and clinical trials.</w:t>
      </w:r>
    </w:p>
    <w:p w:rsidR="00026304" w:rsidRDefault="00026304" w:rsidP="00E91064">
      <w:pPr>
        <w:rPr>
          <w:rFonts w:eastAsia="Times New Roman" w:cs="Arial"/>
          <w:color w:val="1D2129"/>
          <w:szCs w:val="24"/>
        </w:rPr>
      </w:pPr>
    </w:p>
    <w:p w:rsidR="00837F64" w:rsidRDefault="00837F64" w:rsidP="00E91064">
      <w:pPr>
        <w:rPr>
          <w:rFonts w:eastAsia="Times New Roman" w:cs="Arial"/>
          <w:color w:val="1D2129"/>
          <w:szCs w:val="24"/>
        </w:rPr>
      </w:pPr>
      <w:r>
        <w:rPr>
          <w:rFonts w:eastAsia="Times New Roman" w:cs="Arial"/>
          <w:color w:val="1D2129"/>
          <w:szCs w:val="24"/>
        </w:rPr>
        <w:t>It</w:t>
      </w:r>
      <w:r w:rsidRPr="00330FA4">
        <w:rPr>
          <w:rFonts w:eastAsia="Times New Roman" w:cs="Arial"/>
          <w:color w:val="1D2129"/>
          <w:szCs w:val="24"/>
        </w:rPr>
        <w:t xml:space="preserve"> is</w:t>
      </w:r>
      <w:r>
        <w:rPr>
          <w:rFonts w:eastAsia="Times New Roman" w:cs="Arial"/>
          <w:color w:val="1D2129"/>
          <w:szCs w:val="24"/>
        </w:rPr>
        <w:t xml:space="preserve"> used by six million Americans. My family and I use it regularly to treat everyday conditions and rely on it to stay healthy.</w:t>
      </w:r>
    </w:p>
    <w:p w:rsidR="0037716F" w:rsidRDefault="0037716F" w:rsidP="00E91064">
      <w:pPr>
        <w:rPr>
          <w:rFonts w:eastAsia="Times New Roman" w:cs="Arial"/>
          <w:color w:val="1D2129"/>
          <w:szCs w:val="24"/>
        </w:rPr>
      </w:pPr>
    </w:p>
    <w:p w:rsidR="0037716F" w:rsidRPr="0037716F" w:rsidRDefault="0037716F" w:rsidP="00E91064">
      <w:pPr>
        <w:rPr>
          <w:rFonts w:eastAsia="Times New Roman" w:cs="Arial"/>
          <w:color w:val="FF0000"/>
          <w:szCs w:val="24"/>
        </w:rPr>
      </w:pPr>
      <w:r>
        <w:rPr>
          <w:rFonts w:eastAsia="Times New Roman" w:cs="Arial"/>
          <w:color w:val="FF0000"/>
          <w:szCs w:val="24"/>
        </w:rPr>
        <w:t>[</w:t>
      </w:r>
      <w:r w:rsidR="00E24132">
        <w:rPr>
          <w:rFonts w:eastAsia="Times New Roman" w:cs="Arial"/>
          <w:color w:val="FF0000"/>
          <w:szCs w:val="24"/>
        </w:rPr>
        <w:t xml:space="preserve">IF YOU WISH, </w:t>
      </w:r>
      <w:r>
        <w:rPr>
          <w:rFonts w:eastAsia="Times New Roman" w:cs="Arial"/>
          <w:color w:val="FF0000"/>
          <w:szCs w:val="24"/>
        </w:rPr>
        <w:t xml:space="preserve">INSERT </w:t>
      </w:r>
      <w:r w:rsidR="002D4E93">
        <w:rPr>
          <w:rFonts w:eastAsia="Times New Roman" w:cs="Arial"/>
          <w:color w:val="FF0000"/>
          <w:szCs w:val="24"/>
        </w:rPr>
        <w:t xml:space="preserve">A </w:t>
      </w:r>
      <w:r>
        <w:rPr>
          <w:rFonts w:eastAsia="Times New Roman" w:cs="Arial"/>
          <w:color w:val="FF0000"/>
          <w:szCs w:val="24"/>
        </w:rPr>
        <w:t xml:space="preserve">FAMILY OR PERSONAL ANECDOTE ABOUT HOW HOMEOPATHY HELPS YOU. DO </w:t>
      </w:r>
      <w:r>
        <w:rPr>
          <w:rFonts w:eastAsia="Times New Roman" w:cs="Arial"/>
          <w:b/>
          <w:color w:val="FF0000"/>
          <w:szCs w:val="24"/>
        </w:rPr>
        <w:t>NOT</w:t>
      </w:r>
      <w:r>
        <w:rPr>
          <w:rFonts w:eastAsia="Times New Roman" w:cs="Arial"/>
          <w:color w:val="FF0000"/>
          <w:szCs w:val="24"/>
        </w:rPr>
        <w:t xml:space="preserve"> WRITE ABOUT CANCER</w:t>
      </w:r>
      <w:r w:rsidR="008B37A3">
        <w:rPr>
          <w:rFonts w:eastAsia="Times New Roman" w:cs="Arial"/>
          <w:color w:val="FF0000"/>
          <w:szCs w:val="24"/>
        </w:rPr>
        <w:t>, VACCINES</w:t>
      </w:r>
      <w:r>
        <w:rPr>
          <w:rFonts w:eastAsia="Times New Roman" w:cs="Arial"/>
          <w:color w:val="FF0000"/>
          <w:szCs w:val="24"/>
        </w:rPr>
        <w:t xml:space="preserve"> OR NOSODES. THESE ARE SUBJECTS THAT ARE TOO CONTROVERSIAL FOR THIS </w:t>
      </w:r>
      <w:r w:rsidR="00E24132">
        <w:rPr>
          <w:rFonts w:eastAsia="Times New Roman" w:cs="Arial"/>
          <w:color w:val="FF0000"/>
          <w:szCs w:val="24"/>
        </w:rPr>
        <w:t>TYPE OF COMMUNICATION</w:t>
      </w:r>
      <w:r>
        <w:rPr>
          <w:rFonts w:eastAsia="Times New Roman" w:cs="Arial"/>
          <w:color w:val="FF0000"/>
          <w:szCs w:val="24"/>
        </w:rPr>
        <w:t>.]</w:t>
      </w:r>
    </w:p>
    <w:p w:rsidR="00837F64" w:rsidRPr="00330FA4" w:rsidRDefault="00837F64" w:rsidP="00E91064">
      <w:pPr>
        <w:rPr>
          <w:rFonts w:eastAsia="Times New Roman" w:cs="Arial"/>
          <w:color w:val="000000"/>
          <w:szCs w:val="24"/>
        </w:rPr>
      </w:pPr>
    </w:p>
    <w:p w:rsidR="00837F64" w:rsidRPr="00505028" w:rsidRDefault="0037716F" w:rsidP="00E91064">
      <w:pPr>
        <w:rPr>
          <w:rFonts w:eastAsia="Times New Roman" w:cs="Arial"/>
          <w:color w:val="1D2129"/>
          <w:szCs w:val="24"/>
        </w:rPr>
      </w:pPr>
      <w:r>
        <w:rPr>
          <w:rFonts w:eastAsia="Times New Roman" w:cs="Arial"/>
          <w:color w:val="1D2129"/>
          <w:szCs w:val="24"/>
        </w:rPr>
        <w:t xml:space="preserve">But all of the good that homeopathy does for me </w:t>
      </w:r>
      <w:r w:rsidRPr="00E24132">
        <w:rPr>
          <w:rFonts w:eastAsia="Times New Roman" w:cs="Arial"/>
          <w:szCs w:val="24"/>
        </w:rPr>
        <w:t xml:space="preserve">and </w:t>
      </w:r>
      <w:r w:rsidR="00AA233F" w:rsidRPr="00E24132">
        <w:rPr>
          <w:rFonts w:eastAsia="Times New Roman" w:cs="Arial"/>
          <w:szCs w:val="24"/>
        </w:rPr>
        <w:t xml:space="preserve">for </w:t>
      </w:r>
      <w:r w:rsidRPr="00E24132">
        <w:rPr>
          <w:rFonts w:eastAsia="Times New Roman" w:cs="Arial"/>
          <w:szCs w:val="24"/>
        </w:rPr>
        <w:t>my family</w:t>
      </w:r>
      <w:r w:rsidR="00AA233F">
        <w:rPr>
          <w:rFonts w:eastAsia="Times New Roman" w:cs="Arial"/>
          <w:color w:val="FF0000"/>
          <w:szCs w:val="24"/>
        </w:rPr>
        <w:t xml:space="preserve"> </w:t>
      </w:r>
      <w:r w:rsidR="00AA233F">
        <w:rPr>
          <w:rFonts w:eastAsia="Times New Roman" w:cs="Arial"/>
          <w:szCs w:val="24"/>
        </w:rPr>
        <w:t xml:space="preserve">is now at risk. </w:t>
      </w:r>
      <w:r>
        <w:rPr>
          <w:rFonts w:eastAsia="Times New Roman" w:cs="Arial"/>
          <w:color w:val="1D2129"/>
          <w:szCs w:val="24"/>
        </w:rPr>
        <w:t>I</w:t>
      </w:r>
      <w:r w:rsidR="00837F64">
        <w:rPr>
          <w:rFonts w:eastAsia="Times New Roman" w:cs="Arial"/>
          <w:color w:val="1D2129"/>
          <w:szCs w:val="24"/>
        </w:rPr>
        <w:t>n</w:t>
      </w:r>
      <w:r w:rsidR="00837F64" w:rsidRPr="00330FA4">
        <w:rPr>
          <w:rFonts w:eastAsia="Times New Roman" w:cs="Arial"/>
          <w:color w:val="1D2129"/>
          <w:szCs w:val="24"/>
        </w:rPr>
        <w:t xml:space="preserve"> Dec</w:t>
      </w:r>
      <w:r w:rsidR="00837F64">
        <w:rPr>
          <w:rFonts w:eastAsia="Times New Roman" w:cs="Arial"/>
          <w:color w:val="1D2129"/>
          <w:szCs w:val="24"/>
        </w:rPr>
        <w:t>ember</w:t>
      </w:r>
      <w:r w:rsidR="002D4E93">
        <w:rPr>
          <w:rFonts w:eastAsia="Times New Roman" w:cs="Arial"/>
          <w:color w:val="1D2129"/>
          <w:szCs w:val="24"/>
        </w:rPr>
        <w:t xml:space="preserve"> 2017</w:t>
      </w:r>
      <w:r w:rsidR="007040A2">
        <w:rPr>
          <w:rFonts w:eastAsia="Times New Roman" w:cs="Arial"/>
          <w:color w:val="1D2129"/>
          <w:szCs w:val="24"/>
        </w:rPr>
        <w:t xml:space="preserve"> </w:t>
      </w:r>
      <w:r w:rsidR="00837F64" w:rsidRPr="00330FA4">
        <w:rPr>
          <w:rFonts w:eastAsia="Times New Roman" w:cs="Arial"/>
          <w:color w:val="1D2129"/>
          <w:szCs w:val="24"/>
        </w:rPr>
        <w:t xml:space="preserve">the </w:t>
      </w:r>
      <w:r w:rsidR="00AA233F">
        <w:rPr>
          <w:rFonts w:eastAsia="Times New Roman" w:cs="Arial"/>
          <w:color w:val="1D2129"/>
          <w:szCs w:val="24"/>
        </w:rPr>
        <w:t>FDA</w:t>
      </w:r>
      <w:r w:rsidR="00837F64" w:rsidRPr="00330FA4">
        <w:rPr>
          <w:rFonts w:eastAsia="Times New Roman" w:cs="Arial"/>
          <w:color w:val="1D2129"/>
          <w:szCs w:val="24"/>
        </w:rPr>
        <w:t xml:space="preserve"> proposed new </w:t>
      </w:r>
      <w:r w:rsidR="00837F64">
        <w:rPr>
          <w:rFonts w:eastAsia="Times New Roman" w:cs="Arial"/>
          <w:color w:val="1D2129"/>
          <w:szCs w:val="24"/>
        </w:rPr>
        <w:t xml:space="preserve">guidance that, if adopted, </w:t>
      </w:r>
      <w:r w:rsidR="00837F64" w:rsidRPr="00505028">
        <w:rPr>
          <w:rFonts w:eastAsia="Times New Roman" w:cs="Arial"/>
          <w:color w:val="1D2129"/>
          <w:szCs w:val="24"/>
        </w:rPr>
        <w:t>would seriously undermine trust in homeopathic medicine by deregulating its manufacture</w:t>
      </w:r>
      <w:r w:rsidR="002D4E93">
        <w:rPr>
          <w:rFonts w:eastAsia="Times New Roman" w:cs="Arial"/>
          <w:color w:val="1D2129"/>
          <w:szCs w:val="24"/>
        </w:rPr>
        <w:t>. This guidance would also</w:t>
      </w:r>
      <w:r w:rsidR="00837F64">
        <w:rPr>
          <w:rFonts w:eastAsia="Times New Roman" w:cs="Arial"/>
          <w:color w:val="1D2129"/>
          <w:szCs w:val="24"/>
        </w:rPr>
        <w:t xml:space="preserve"> </w:t>
      </w:r>
      <w:r w:rsidR="00837F64" w:rsidRPr="00505028">
        <w:rPr>
          <w:rFonts w:eastAsia="Times New Roman" w:cs="Arial"/>
          <w:color w:val="1D2129"/>
          <w:szCs w:val="24"/>
        </w:rPr>
        <w:t xml:space="preserve">simultaneously curtail access through unwarranted bans on </w:t>
      </w:r>
      <w:r w:rsidR="002D4E93">
        <w:rPr>
          <w:rFonts w:eastAsia="Times New Roman" w:cs="Arial"/>
          <w:color w:val="1D2129"/>
          <w:szCs w:val="24"/>
        </w:rPr>
        <w:t>some</w:t>
      </w:r>
      <w:r w:rsidR="00837F64" w:rsidRPr="00505028">
        <w:rPr>
          <w:rFonts w:eastAsia="Times New Roman" w:cs="Arial"/>
          <w:color w:val="1D2129"/>
          <w:szCs w:val="24"/>
        </w:rPr>
        <w:t xml:space="preserve"> products.</w:t>
      </w:r>
    </w:p>
    <w:p w:rsidR="00837F64" w:rsidRDefault="00837F64" w:rsidP="00E91064">
      <w:pPr>
        <w:rPr>
          <w:rFonts w:eastAsia="Times New Roman" w:cs="Arial"/>
          <w:color w:val="1D2129"/>
          <w:szCs w:val="24"/>
        </w:rPr>
      </w:pPr>
    </w:p>
    <w:p w:rsidR="007040A2" w:rsidRDefault="00AA233F" w:rsidP="00E91064">
      <w:pPr>
        <w:pStyle w:val="ListParagraph"/>
        <w:ind w:left="0"/>
        <w:contextualSpacing w:val="0"/>
      </w:pPr>
      <w:r>
        <w:t xml:space="preserve">We are </w:t>
      </w:r>
      <w:r w:rsidR="007040A2">
        <w:t>developing legislation that will:</w:t>
      </w:r>
    </w:p>
    <w:p w:rsidR="007040A2" w:rsidRDefault="007040A2" w:rsidP="00E91064">
      <w:pPr>
        <w:pStyle w:val="ListParagraph"/>
        <w:ind w:left="0"/>
        <w:contextualSpacing w:val="0"/>
      </w:pPr>
    </w:p>
    <w:p w:rsidR="00AA233F" w:rsidRDefault="007040A2" w:rsidP="007040A2">
      <w:pPr>
        <w:pStyle w:val="ListParagraph"/>
        <w:numPr>
          <w:ilvl w:val="0"/>
          <w:numId w:val="10"/>
        </w:numPr>
        <w:contextualSpacing w:val="0"/>
      </w:pPr>
      <w:r>
        <w:t>R</w:t>
      </w:r>
      <w:r w:rsidR="00AA233F">
        <w:t xml:space="preserve">ecognize homeopathy’s </w:t>
      </w:r>
      <w:r>
        <w:t>unique status.</w:t>
      </w:r>
    </w:p>
    <w:p w:rsidR="00AA233F" w:rsidRDefault="00AA233F" w:rsidP="00E91064">
      <w:pPr>
        <w:pStyle w:val="ListParagraph"/>
        <w:ind w:left="0"/>
        <w:contextualSpacing w:val="0"/>
      </w:pPr>
    </w:p>
    <w:p w:rsidR="00AA233F" w:rsidRDefault="00AA233F" w:rsidP="00E91064">
      <w:pPr>
        <w:pStyle w:val="ListParagraph"/>
        <w:numPr>
          <w:ilvl w:val="0"/>
          <w:numId w:val="10"/>
        </w:numPr>
        <w:contextualSpacing w:val="0"/>
      </w:pPr>
      <w:r>
        <w:t>Maintain the high quality and purity of homeopathic medicines.</w:t>
      </w:r>
    </w:p>
    <w:p w:rsidR="00AA233F" w:rsidRDefault="00AA233F" w:rsidP="00E91064">
      <w:pPr>
        <w:pStyle w:val="ListParagraph"/>
        <w:ind w:left="0"/>
        <w:contextualSpacing w:val="0"/>
      </w:pPr>
    </w:p>
    <w:p w:rsidR="00AA233F" w:rsidRDefault="00AA233F" w:rsidP="00E91064">
      <w:pPr>
        <w:pStyle w:val="ListParagraph"/>
        <w:numPr>
          <w:ilvl w:val="0"/>
          <w:numId w:val="10"/>
        </w:numPr>
        <w:contextualSpacing w:val="0"/>
      </w:pPr>
      <w:r>
        <w:t>Protect consumer access to the full range of inherently safe homeopathic products.</w:t>
      </w:r>
    </w:p>
    <w:p w:rsidR="007040A2" w:rsidRDefault="007040A2" w:rsidP="007040A2">
      <w:pPr>
        <w:pStyle w:val="ListParagraph"/>
      </w:pPr>
    </w:p>
    <w:p w:rsidR="007040A2" w:rsidRDefault="007040A2" w:rsidP="007040A2">
      <w:r>
        <w:t xml:space="preserve">We expect </w:t>
      </w:r>
      <w:r w:rsidR="007154E3">
        <w:t xml:space="preserve">to </w:t>
      </w:r>
      <w:bookmarkStart w:id="0" w:name="_GoBack"/>
      <w:bookmarkEnd w:id="0"/>
      <w:r>
        <w:t>have more details available by early April.</w:t>
      </w:r>
    </w:p>
    <w:p w:rsidR="00AA233F" w:rsidRDefault="00AA233F" w:rsidP="00E91064">
      <w:pPr>
        <w:rPr>
          <w:rFonts w:eastAsia="Times New Roman" w:cs="Arial"/>
          <w:color w:val="1D2129"/>
          <w:szCs w:val="24"/>
        </w:rPr>
      </w:pPr>
    </w:p>
    <w:p w:rsidR="00F420D6" w:rsidRDefault="00837F64" w:rsidP="00E91064">
      <w:pPr>
        <w:rPr>
          <w:rFonts w:eastAsia="Times New Roman" w:cs="Arial"/>
          <w:color w:val="1D2129"/>
          <w:szCs w:val="24"/>
        </w:rPr>
      </w:pPr>
      <w:r>
        <w:rPr>
          <w:rFonts w:eastAsia="Times New Roman" w:cs="Arial"/>
          <w:color w:val="1D2129"/>
          <w:szCs w:val="24"/>
        </w:rPr>
        <w:t>I also want to alert you that</w:t>
      </w:r>
      <w:r w:rsidRPr="00330FA4">
        <w:rPr>
          <w:rFonts w:eastAsia="Times New Roman" w:cs="Arial"/>
          <w:color w:val="1D2129"/>
          <w:szCs w:val="24"/>
        </w:rPr>
        <w:t xml:space="preserve"> our organization, </w:t>
      </w:r>
      <w:r w:rsidRPr="00B54B8C">
        <w:rPr>
          <w:rFonts w:eastAsia="Times New Roman" w:cs="Arial"/>
          <w:iCs/>
          <w:color w:val="1D2129"/>
          <w:szCs w:val="24"/>
        </w:rPr>
        <w:t>Americans for Homeopathy Choice</w:t>
      </w:r>
      <w:r w:rsidRPr="00B54B8C">
        <w:rPr>
          <w:rFonts w:eastAsia="Times New Roman" w:cs="Arial"/>
          <w:color w:val="1D2129"/>
          <w:szCs w:val="24"/>
        </w:rPr>
        <w:t>,</w:t>
      </w:r>
      <w:r w:rsidRPr="00330FA4">
        <w:rPr>
          <w:rFonts w:eastAsia="Times New Roman" w:cs="Arial"/>
          <w:color w:val="1D2129"/>
          <w:szCs w:val="24"/>
        </w:rPr>
        <w:t xml:space="preserve"> </w:t>
      </w:r>
      <w:r w:rsidR="002D4E93">
        <w:rPr>
          <w:rFonts w:eastAsia="Times New Roman" w:cs="Arial"/>
          <w:color w:val="1D2129"/>
          <w:szCs w:val="24"/>
        </w:rPr>
        <w:t xml:space="preserve">previously </w:t>
      </w:r>
      <w:r w:rsidRPr="00330FA4">
        <w:rPr>
          <w:rFonts w:eastAsia="Times New Roman" w:cs="Arial"/>
          <w:color w:val="1D2129"/>
          <w:szCs w:val="24"/>
        </w:rPr>
        <w:t xml:space="preserve">dropped off an invitation to </w:t>
      </w:r>
      <w:r w:rsidR="00026304">
        <w:rPr>
          <w:rFonts w:eastAsia="Times New Roman" w:cs="Arial"/>
          <w:color w:val="1D2129"/>
          <w:szCs w:val="24"/>
        </w:rPr>
        <w:t xml:space="preserve">your office to </w:t>
      </w:r>
      <w:r>
        <w:rPr>
          <w:rFonts w:eastAsia="Times New Roman" w:cs="Arial"/>
          <w:color w:val="1D2129"/>
          <w:szCs w:val="24"/>
        </w:rPr>
        <w:t xml:space="preserve">two events </w:t>
      </w:r>
      <w:r w:rsidR="004536D2">
        <w:rPr>
          <w:rFonts w:eastAsia="Times New Roman" w:cs="Arial"/>
          <w:color w:val="1D2129"/>
          <w:szCs w:val="24"/>
        </w:rPr>
        <w:t>scheduled for</w:t>
      </w:r>
      <w:r>
        <w:rPr>
          <w:rFonts w:eastAsia="Times New Roman" w:cs="Arial"/>
          <w:color w:val="1D2129"/>
          <w:szCs w:val="24"/>
        </w:rPr>
        <w:t xml:space="preserve"> April 9</w:t>
      </w:r>
      <w:r w:rsidR="004536D2">
        <w:rPr>
          <w:rFonts w:eastAsia="Times New Roman" w:cs="Arial"/>
          <w:color w:val="1D2129"/>
          <w:szCs w:val="24"/>
        </w:rPr>
        <w:t xml:space="preserve"> that</w:t>
      </w:r>
      <w:r w:rsidRPr="00330FA4">
        <w:rPr>
          <w:rFonts w:eastAsia="Times New Roman" w:cs="Arial"/>
          <w:color w:val="1D2129"/>
          <w:szCs w:val="24"/>
        </w:rPr>
        <w:t xml:space="preserve"> </w:t>
      </w:r>
      <w:proofErr w:type="gramStart"/>
      <w:r>
        <w:rPr>
          <w:rFonts w:eastAsia="Times New Roman" w:cs="Arial"/>
          <w:color w:val="1D2129"/>
          <w:szCs w:val="24"/>
        </w:rPr>
        <w:t>we’d</w:t>
      </w:r>
      <w:proofErr w:type="gramEnd"/>
      <w:r>
        <w:rPr>
          <w:rFonts w:eastAsia="Times New Roman" w:cs="Arial"/>
          <w:color w:val="1D2129"/>
          <w:szCs w:val="24"/>
        </w:rPr>
        <w:t xml:space="preserve"> like you to</w:t>
      </w:r>
      <w:r w:rsidR="007040A2">
        <w:rPr>
          <w:rFonts w:eastAsia="Times New Roman" w:cs="Arial"/>
          <w:color w:val="1D2129"/>
          <w:szCs w:val="24"/>
        </w:rPr>
        <w:t xml:space="preserve"> consider</w:t>
      </w:r>
      <w:r>
        <w:rPr>
          <w:rFonts w:eastAsia="Times New Roman" w:cs="Arial"/>
          <w:color w:val="1D2129"/>
          <w:szCs w:val="24"/>
        </w:rPr>
        <w:t xml:space="preserve"> attend</w:t>
      </w:r>
      <w:r w:rsidR="007040A2">
        <w:rPr>
          <w:rFonts w:eastAsia="Times New Roman" w:cs="Arial"/>
          <w:color w:val="1D2129"/>
          <w:szCs w:val="24"/>
        </w:rPr>
        <w:t>ing</w:t>
      </w:r>
      <w:r>
        <w:rPr>
          <w:rFonts w:eastAsia="Times New Roman" w:cs="Arial"/>
          <w:color w:val="1D2129"/>
          <w:szCs w:val="24"/>
        </w:rPr>
        <w:t xml:space="preserve">: </w:t>
      </w:r>
    </w:p>
    <w:p w:rsidR="00F420D6" w:rsidRDefault="00F420D6" w:rsidP="00E91064">
      <w:pPr>
        <w:rPr>
          <w:rFonts w:eastAsia="Times New Roman" w:cs="Arial"/>
          <w:color w:val="1D2129"/>
          <w:szCs w:val="24"/>
        </w:rPr>
      </w:pPr>
    </w:p>
    <w:p w:rsidR="00F420D6" w:rsidRDefault="00F420D6" w:rsidP="00E91064">
      <w:pPr>
        <w:pStyle w:val="ListParagraph"/>
        <w:numPr>
          <w:ilvl w:val="0"/>
          <w:numId w:val="11"/>
        </w:numPr>
        <w:ind w:left="1080"/>
        <w:rPr>
          <w:rFonts w:eastAsia="Times New Roman" w:cs="Arial"/>
          <w:color w:val="1D2129"/>
          <w:szCs w:val="24"/>
        </w:rPr>
      </w:pPr>
      <w:r>
        <w:rPr>
          <w:rFonts w:eastAsia="Times New Roman" w:cs="Arial"/>
          <w:color w:val="1D2129"/>
          <w:szCs w:val="24"/>
        </w:rPr>
        <w:t xml:space="preserve">A </w:t>
      </w:r>
      <w:r w:rsidRPr="00F420D6">
        <w:rPr>
          <w:rFonts w:eastAsia="Times New Roman" w:cs="Arial"/>
          <w:color w:val="1D2129"/>
          <w:szCs w:val="24"/>
        </w:rPr>
        <w:t>luncheon briefing</w:t>
      </w:r>
      <w:r>
        <w:rPr>
          <w:rFonts w:eastAsia="Times New Roman" w:cs="Arial"/>
          <w:color w:val="1D2129"/>
          <w:szCs w:val="24"/>
        </w:rPr>
        <w:t xml:space="preserve"> from 12 noon to 1 p.m. in the Go</w:t>
      </w:r>
      <w:r w:rsidR="00346585">
        <w:rPr>
          <w:rFonts w:eastAsia="Times New Roman" w:cs="Arial"/>
          <w:color w:val="1D2129"/>
          <w:szCs w:val="24"/>
        </w:rPr>
        <w:t xml:space="preserve">ld Room of the Rayburn Building entitled “Homeopathy and American Health.” </w:t>
      </w:r>
      <w:r>
        <w:rPr>
          <w:rFonts w:eastAsia="Times New Roman" w:cs="Arial"/>
          <w:color w:val="1D2129"/>
          <w:szCs w:val="24"/>
        </w:rPr>
        <w:t xml:space="preserve"> This luncheon include</w:t>
      </w:r>
      <w:r w:rsidR="008B37A3">
        <w:rPr>
          <w:rFonts w:eastAsia="Times New Roman" w:cs="Arial"/>
          <w:color w:val="1D2129"/>
          <w:szCs w:val="24"/>
        </w:rPr>
        <w:t>s</w:t>
      </w:r>
      <w:r>
        <w:rPr>
          <w:rFonts w:eastAsia="Times New Roman" w:cs="Arial"/>
          <w:color w:val="1D2129"/>
          <w:szCs w:val="24"/>
        </w:rPr>
        <w:t xml:space="preserve"> a preview of the film “Magic Pills.”</w:t>
      </w:r>
    </w:p>
    <w:p w:rsidR="00F420D6" w:rsidRPr="00F420D6" w:rsidRDefault="00F420D6" w:rsidP="00E91064">
      <w:pPr>
        <w:pStyle w:val="ListParagraph"/>
        <w:ind w:left="1080" w:hanging="360"/>
        <w:rPr>
          <w:rFonts w:eastAsia="Times New Roman" w:cs="Arial"/>
          <w:color w:val="1D2129"/>
          <w:szCs w:val="24"/>
        </w:rPr>
      </w:pPr>
    </w:p>
    <w:p w:rsidR="00837F64" w:rsidRDefault="00346585" w:rsidP="00E91064">
      <w:pPr>
        <w:pStyle w:val="ListParagraph"/>
        <w:numPr>
          <w:ilvl w:val="0"/>
          <w:numId w:val="11"/>
        </w:numPr>
        <w:ind w:left="1080"/>
        <w:rPr>
          <w:rFonts w:eastAsia="Times New Roman" w:cs="Arial"/>
          <w:color w:val="1D2129"/>
          <w:szCs w:val="24"/>
        </w:rPr>
      </w:pPr>
      <w:r>
        <w:rPr>
          <w:rFonts w:eastAsia="Times New Roman" w:cs="Arial"/>
          <w:color w:val="1D2129"/>
          <w:szCs w:val="24"/>
        </w:rPr>
        <w:t>A</w:t>
      </w:r>
      <w:r w:rsidR="00F420D6" w:rsidRPr="003E4378">
        <w:rPr>
          <w:rFonts w:eastAsia="Times New Roman" w:cs="Arial"/>
          <w:color w:val="1D2129"/>
          <w:szCs w:val="24"/>
        </w:rPr>
        <w:t xml:space="preserve"> red carpet</w:t>
      </w:r>
      <w:r w:rsidR="002D4E93">
        <w:rPr>
          <w:rFonts w:eastAsia="Times New Roman" w:cs="Arial"/>
          <w:color w:val="1D2129"/>
          <w:szCs w:val="24"/>
        </w:rPr>
        <w:t xml:space="preserve"> film premiere of “Magic Pills: Homeopathy, Promise or Placebo?” </w:t>
      </w:r>
      <w:r w:rsidR="00837F64" w:rsidRPr="003E4378">
        <w:rPr>
          <w:rFonts w:eastAsia="Times New Roman" w:cs="Arial"/>
          <w:color w:val="1D2129"/>
          <w:szCs w:val="24"/>
        </w:rPr>
        <w:t xml:space="preserve"> </w:t>
      </w:r>
      <w:proofErr w:type="gramStart"/>
      <w:r w:rsidR="003E4378">
        <w:rPr>
          <w:rFonts w:eastAsia="Times New Roman" w:cs="Arial"/>
          <w:color w:val="1D2129"/>
          <w:szCs w:val="24"/>
        </w:rPr>
        <w:t>at</w:t>
      </w:r>
      <w:proofErr w:type="gramEnd"/>
      <w:r w:rsidR="003E4378">
        <w:rPr>
          <w:rFonts w:eastAsia="Times New Roman" w:cs="Arial"/>
          <w:color w:val="1D2129"/>
          <w:szCs w:val="24"/>
        </w:rPr>
        <w:t xml:space="preserve"> 7 p.m. </w:t>
      </w:r>
      <w:r w:rsidR="002D4E93">
        <w:rPr>
          <w:rFonts w:eastAsia="Times New Roman" w:cs="Arial"/>
          <w:color w:val="1D2129"/>
          <w:szCs w:val="24"/>
        </w:rPr>
        <w:t xml:space="preserve">This documentary film will be </w:t>
      </w:r>
      <w:r w:rsidR="003E4378">
        <w:rPr>
          <w:rFonts w:eastAsia="Times New Roman" w:cs="Arial"/>
          <w:color w:val="1D2129"/>
          <w:szCs w:val="24"/>
        </w:rPr>
        <w:t>screen</w:t>
      </w:r>
      <w:r w:rsidR="002D4E93">
        <w:rPr>
          <w:rFonts w:eastAsia="Times New Roman" w:cs="Arial"/>
          <w:color w:val="1D2129"/>
          <w:szCs w:val="24"/>
        </w:rPr>
        <w:t>ed</w:t>
      </w:r>
      <w:r w:rsidR="003E4378">
        <w:rPr>
          <w:rFonts w:eastAsia="Times New Roman" w:cs="Arial"/>
          <w:color w:val="1D2129"/>
          <w:szCs w:val="24"/>
        </w:rPr>
        <w:t xml:space="preserve"> </w:t>
      </w:r>
      <w:r w:rsidR="00837F64" w:rsidRPr="003E4378">
        <w:rPr>
          <w:rFonts w:eastAsia="Times New Roman" w:cs="Arial"/>
          <w:color w:val="1D2129"/>
          <w:szCs w:val="24"/>
        </w:rPr>
        <w:t xml:space="preserve">at the </w:t>
      </w:r>
      <w:r w:rsidR="003E4378" w:rsidRPr="003E4378">
        <w:rPr>
          <w:rFonts w:eastAsia="Times New Roman" w:cs="Arial"/>
          <w:color w:val="1D2129"/>
          <w:szCs w:val="24"/>
        </w:rPr>
        <w:t xml:space="preserve">AFI </w:t>
      </w:r>
      <w:r w:rsidR="00837F64" w:rsidRPr="003E4378">
        <w:rPr>
          <w:rFonts w:eastAsia="Times New Roman" w:cs="Arial"/>
          <w:color w:val="1D2129"/>
          <w:szCs w:val="24"/>
        </w:rPr>
        <w:t>Silver Thea</w:t>
      </w:r>
      <w:r w:rsidR="003E4378">
        <w:rPr>
          <w:rFonts w:eastAsia="Times New Roman" w:cs="Arial"/>
          <w:color w:val="1D2129"/>
          <w:szCs w:val="24"/>
        </w:rPr>
        <w:t>tre in Silver Spring, Maryland. Included are a Q&amp;A with the filmmaker and a reception with</w:t>
      </w:r>
      <w:r w:rsidR="002D4E93">
        <w:rPr>
          <w:rFonts w:eastAsia="Times New Roman" w:cs="Arial"/>
          <w:color w:val="1D2129"/>
          <w:szCs w:val="24"/>
        </w:rPr>
        <w:t xml:space="preserve"> complimentary</w:t>
      </w:r>
      <w:r w:rsidR="003E4378">
        <w:rPr>
          <w:rFonts w:eastAsia="Times New Roman" w:cs="Arial"/>
          <w:color w:val="1D2129"/>
          <w:szCs w:val="24"/>
        </w:rPr>
        <w:t xml:space="preserve"> light hors d’oeuvres, beer and wine.</w:t>
      </w:r>
      <w:r>
        <w:rPr>
          <w:rFonts w:eastAsia="Times New Roman" w:cs="Arial"/>
          <w:color w:val="1D2129"/>
          <w:szCs w:val="24"/>
        </w:rPr>
        <w:t xml:space="preserve"> If you have time, we hope you will join our supporters in the Washington area for some conversation, entertainment and fun.</w:t>
      </w:r>
    </w:p>
    <w:p w:rsidR="003E4378" w:rsidRPr="003E4378" w:rsidRDefault="003E4378" w:rsidP="00E91064">
      <w:pPr>
        <w:pStyle w:val="ListParagraph"/>
        <w:ind w:left="0"/>
        <w:rPr>
          <w:rFonts w:eastAsia="Times New Roman" w:cs="Arial"/>
          <w:color w:val="1D2129"/>
          <w:szCs w:val="24"/>
        </w:rPr>
      </w:pPr>
    </w:p>
    <w:p w:rsidR="00837F64" w:rsidRDefault="00837F64" w:rsidP="00E91064">
      <w:pPr>
        <w:rPr>
          <w:rFonts w:eastAsia="Times New Roman" w:cs="Arial"/>
          <w:szCs w:val="24"/>
        </w:rPr>
      </w:pPr>
      <w:r>
        <w:rPr>
          <w:rFonts w:eastAsia="Times New Roman" w:cs="Arial"/>
          <w:szCs w:val="24"/>
        </w:rPr>
        <w:t>To view updated information about these events</w:t>
      </w:r>
      <w:r w:rsidR="002D4E93">
        <w:rPr>
          <w:rFonts w:eastAsia="Times New Roman" w:cs="Arial"/>
          <w:szCs w:val="24"/>
        </w:rPr>
        <w:t xml:space="preserve"> and to RSVP</w:t>
      </w:r>
      <w:r>
        <w:rPr>
          <w:rFonts w:eastAsia="Times New Roman" w:cs="Arial"/>
          <w:szCs w:val="24"/>
        </w:rPr>
        <w:t xml:space="preserve">, visit: </w:t>
      </w:r>
      <w:hyperlink r:id="rId6" w:history="1">
        <w:r w:rsidRPr="009C2095">
          <w:rPr>
            <w:rStyle w:val="Hyperlink"/>
            <w:rFonts w:eastAsia="Times New Roman" w:cs="Arial"/>
            <w:szCs w:val="24"/>
          </w:rPr>
          <w:t>https://homeopathychoice.org/lunchandscreening/</w:t>
        </w:r>
      </w:hyperlink>
    </w:p>
    <w:p w:rsidR="00837F64" w:rsidRDefault="00837F64" w:rsidP="00E91064">
      <w:pPr>
        <w:rPr>
          <w:rFonts w:eastAsia="Times New Roman" w:cs="Arial"/>
          <w:color w:val="1D2129"/>
          <w:szCs w:val="24"/>
        </w:rPr>
      </w:pPr>
    </w:p>
    <w:p w:rsidR="00E91064" w:rsidRDefault="00E91064" w:rsidP="00E91064">
      <w:pPr>
        <w:rPr>
          <w:rFonts w:eastAsia="Times New Roman" w:cs="Arial"/>
          <w:color w:val="1D2129"/>
          <w:szCs w:val="24"/>
        </w:rPr>
      </w:pPr>
      <w:r>
        <w:rPr>
          <w:rFonts w:eastAsia="Times New Roman" w:cs="Arial"/>
          <w:color w:val="1D2129"/>
          <w:szCs w:val="24"/>
        </w:rPr>
        <w:t>I’d like to highlight just three areas where homeopathy could make a large positive impact on the health of America</w:t>
      </w:r>
      <w:r w:rsidR="00A869DB">
        <w:rPr>
          <w:rFonts w:eastAsia="Times New Roman" w:cs="Arial"/>
          <w:color w:val="1D2129"/>
          <w:szCs w:val="24"/>
        </w:rPr>
        <w:t>n</w:t>
      </w:r>
      <w:r>
        <w:rPr>
          <w:rFonts w:eastAsia="Times New Roman" w:cs="Arial"/>
          <w:color w:val="1D2129"/>
          <w:szCs w:val="24"/>
        </w:rPr>
        <w:t>s:</w:t>
      </w:r>
    </w:p>
    <w:p w:rsidR="00E91064" w:rsidRDefault="00E91064" w:rsidP="00E91064">
      <w:pPr>
        <w:rPr>
          <w:rFonts w:eastAsia="Times New Roman" w:cs="Arial"/>
          <w:color w:val="1D2129"/>
          <w:szCs w:val="24"/>
        </w:rPr>
      </w:pPr>
    </w:p>
    <w:p w:rsidR="00E91064" w:rsidRDefault="00E91064" w:rsidP="00A869DB">
      <w:pPr>
        <w:numPr>
          <w:ilvl w:val="0"/>
          <w:numId w:val="12"/>
        </w:numPr>
        <w:rPr>
          <w:rFonts w:cs="Times New Roman"/>
        </w:rPr>
      </w:pPr>
      <w:r w:rsidRPr="00A869DB">
        <w:rPr>
          <w:rFonts w:cs="Times New Roman"/>
          <w:iCs/>
          <w:u w:val="single"/>
        </w:rPr>
        <w:t>Pain management</w:t>
      </w:r>
      <w:r w:rsidRPr="00A869DB">
        <w:rPr>
          <w:rFonts w:cs="Times New Roman"/>
          <w:iCs/>
        </w:rPr>
        <w:t>.</w:t>
      </w:r>
      <w:r w:rsidRPr="00002AAB">
        <w:rPr>
          <w:rFonts w:cs="Times New Roman"/>
        </w:rPr>
        <w:t xml:space="preserve"> Homeopathy speeds the resolution of many painful conditions </w:t>
      </w:r>
      <w:r>
        <w:rPr>
          <w:rFonts w:cs="Times New Roman"/>
        </w:rPr>
        <w:t xml:space="preserve">thereby avoiding the need for </w:t>
      </w:r>
      <w:proofErr w:type="spellStart"/>
      <w:r>
        <w:rPr>
          <w:rFonts w:cs="Times New Roman"/>
        </w:rPr>
        <w:t>nonsteroidal</w:t>
      </w:r>
      <w:proofErr w:type="spellEnd"/>
      <w:r>
        <w:rPr>
          <w:rFonts w:cs="Times New Roman"/>
        </w:rPr>
        <w:t xml:space="preserve"> anti-inflammatory d</w:t>
      </w:r>
      <w:r w:rsidRPr="00002AAB">
        <w:rPr>
          <w:rFonts w:cs="Times New Roman"/>
        </w:rPr>
        <w:t xml:space="preserve">rugs (NSAIDs) and opioids </w:t>
      </w:r>
      <w:r>
        <w:rPr>
          <w:rFonts w:cs="Times New Roman"/>
        </w:rPr>
        <w:t>for</w:t>
      </w:r>
      <w:r w:rsidRPr="00002AAB">
        <w:rPr>
          <w:rFonts w:cs="Times New Roman"/>
        </w:rPr>
        <w:t xml:space="preserve"> a wide range of conditions. Post-operative recovery, migraine headaches, musculoskeletal injuries, and many acutely painful illnesses respond well to homeopathic intervention with fewer side effects, lower cost, and more rapid recovery. Homeopathy could, therefore, be an effective adjunct </w:t>
      </w:r>
      <w:r>
        <w:rPr>
          <w:rFonts w:cs="Times New Roman"/>
        </w:rPr>
        <w:t>to</w:t>
      </w:r>
      <w:r w:rsidRPr="00002AAB">
        <w:rPr>
          <w:rFonts w:cs="Times New Roman"/>
        </w:rPr>
        <w:t xml:space="preserve"> other medical therapies in curtailing the current opioid epidemic.</w:t>
      </w:r>
    </w:p>
    <w:p w:rsidR="00E91064" w:rsidRPr="00002AAB" w:rsidRDefault="00E91064" w:rsidP="00E91064">
      <w:pPr>
        <w:ind w:left="1080"/>
        <w:rPr>
          <w:rFonts w:cs="Times New Roman"/>
        </w:rPr>
      </w:pPr>
    </w:p>
    <w:p w:rsidR="00E91064" w:rsidRDefault="00E91064" w:rsidP="00A869DB">
      <w:pPr>
        <w:numPr>
          <w:ilvl w:val="0"/>
          <w:numId w:val="12"/>
        </w:numPr>
        <w:rPr>
          <w:rFonts w:cs="Times New Roman"/>
        </w:rPr>
      </w:pPr>
      <w:r w:rsidRPr="00A869DB">
        <w:rPr>
          <w:rFonts w:cs="Times New Roman"/>
          <w:iCs/>
          <w:u w:val="single"/>
        </w:rPr>
        <w:t>Withdrawal from addictive substances</w:t>
      </w:r>
      <w:r w:rsidRPr="00A869DB">
        <w:rPr>
          <w:rFonts w:cs="Times New Roman"/>
          <w:iCs/>
        </w:rPr>
        <w:t>.</w:t>
      </w:r>
      <w:r w:rsidRPr="00002AAB">
        <w:rPr>
          <w:rFonts w:cs="Times New Roman"/>
          <w:b/>
        </w:rPr>
        <w:t> </w:t>
      </w:r>
      <w:r w:rsidRPr="00002AAB">
        <w:rPr>
          <w:rFonts w:cs="Times New Roman"/>
        </w:rPr>
        <w:t>Homeopathic treatment can assist in the process of withdrawal from substance abuse</w:t>
      </w:r>
      <w:r>
        <w:rPr>
          <w:rFonts w:cs="Times New Roman"/>
        </w:rPr>
        <w:t xml:space="preserve"> </w:t>
      </w:r>
      <w:r w:rsidR="004536D2">
        <w:rPr>
          <w:rFonts w:cs="Times New Roman"/>
        </w:rPr>
        <w:t>of</w:t>
      </w:r>
      <w:r>
        <w:rPr>
          <w:rFonts w:cs="Times New Roman"/>
        </w:rPr>
        <w:t xml:space="preserve"> o</w:t>
      </w:r>
      <w:r w:rsidRPr="00002AAB">
        <w:rPr>
          <w:rFonts w:cs="Times New Roman"/>
        </w:rPr>
        <w:t>pioids,</w:t>
      </w:r>
      <w:r>
        <w:rPr>
          <w:rFonts w:cs="Times New Roman"/>
        </w:rPr>
        <w:t xml:space="preserve"> </w:t>
      </w:r>
      <w:r w:rsidRPr="00002AAB">
        <w:rPr>
          <w:rFonts w:cs="Times New Roman"/>
        </w:rPr>
        <w:t xml:space="preserve">benzodiazepines, and other </w:t>
      </w:r>
      <w:r>
        <w:rPr>
          <w:rFonts w:cs="Times New Roman"/>
        </w:rPr>
        <w:t>drugs</w:t>
      </w:r>
      <w:r w:rsidRPr="00002AAB">
        <w:rPr>
          <w:rFonts w:cs="Times New Roman"/>
        </w:rPr>
        <w:t xml:space="preserve">. Evidence suggests that homeopathy is effective </w:t>
      </w:r>
      <w:r>
        <w:rPr>
          <w:rFonts w:cs="Times New Roman"/>
        </w:rPr>
        <w:t>in</w:t>
      </w:r>
      <w:r w:rsidRPr="00002AAB">
        <w:rPr>
          <w:rFonts w:cs="Times New Roman"/>
        </w:rPr>
        <w:t xml:space="preserve"> reducing symptoms of post-acute withdrawal syndrome (PAWS).</w:t>
      </w:r>
    </w:p>
    <w:p w:rsidR="00E91064" w:rsidRPr="00002AAB" w:rsidRDefault="00E91064" w:rsidP="00E91064">
      <w:pPr>
        <w:ind w:left="360"/>
        <w:rPr>
          <w:rFonts w:cs="Times New Roman"/>
        </w:rPr>
      </w:pPr>
    </w:p>
    <w:p w:rsidR="00E91064" w:rsidRDefault="00E91064" w:rsidP="00A869DB">
      <w:pPr>
        <w:numPr>
          <w:ilvl w:val="0"/>
          <w:numId w:val="12"/>
        </w:numPr>
        <w:rPr>
          <w:rFonts w:cs="Times New Roman"/>
        </w:rPr>
      </w:pPr>
      <w:r w:rsidRPr="00A869DB">
        <w:rPr>
          <w:rFonts w:cs="Times New Roman"/>
          <w:iCs/>
          <w:u w:val="single"/>
        </w:rPr>
        <w:t>Overuse of antibiotics</w:t>
      </w:r>
      <w:r w:rsidRPr="00A869DB">
        <w:rPr>
          <w:rFonts w:cs="Times New Roman"/>
          <w:iCs/>
        </w:rPr>
        <w:t>.</w:t>
      </w:r>
      <w:r w:rsidRPr="00002AAB">
        <w:rPr>
          <w:rFonts w:cs="Times New Roman"/>
          <w:b/>
          <w:i/>
          <w:iCs/>
        </w:rPr>
        <w:t> </w:t>
      </w:r>
      <w:r w:rsidRPr="00002AAB">
        <w:rPr>
          <w:rFonts w:cs="Times New Roman"/>
        </w:rPr>
        <w:t xml:space="preserve">Homeopathy augments the immune </w:t>
      </w:r>
      <w:r w:rsidR="0063312A">
        <w:rPr>
          <w:rFonts w:cs="Times New Roman"/>
        </w:rPr>
        <w:t>system</w:t>
      </w:r>
      <w:r w:rsidR="002D4E93">
        <w:rPr>
          <w:rFonts w:cs="Times New Roman"/>
        </w:rPr>
        <w:t xml:space="preserve"> in response</w:t>
      </w:r>
      <w:r w:rsidRPr="00002AAB">
        <w:rPr>
          <w:rFonts w:cs="Times New Roman"/>
        </w:rPr>
        <w:t xml:space="preserve"> to many infectious conditions and speeds recovery</w:t>
      </w:r>
      <w:r>
        <w:rPr>
          <w:rFonts w:cs="Times New Roman"/>
        </w:rPr>
        <w:t>. This allows practitioners to use</w:t>
      </w:r>
      <w:r w:rsidRPr="00002AAB">
        <w:rPr>
          <w:rFonts w:cs="Times New Roman"/>
        </w:rPr>
        <w:t xml:space="preserve"> antibiotics</w:t>
      </w:r>
      <w:r>
        <w:rPr>
          <w:rFonts w:cs="Times New Roman"/>
        </w:rPr>
        <w:t xml:space="preserve"> less often</w:t>
      </w:r>
      <w:r w:rsidRPr="00002AAB">
        <w:rPr>
          <w:rFonts w:cs="Times New Roman"/>
        </w:rPr>
        <w:t>.</w:t>
      </w:r>
    </w:p>
    <w:p w:rsidR="00E91064" w:rsidRDefault="00E91064" w:rsidP="00E91064">
      <w:pPr>
        <w:rPr>
          <w:rFonts w:eastAsia="Times New Roman" w:cs="Arial"/>
          <w:color w:val="1D2129"/>
          <w:szCs w:val="24"/>
        </w:rPr>
      </w:pPr>
    </w:p>
    <w:p w:rsidR="00837F64" w:rsidRDefault="00026304" w:rsidP="00026304">
      <w:pPr>
        <w:rPr>
          <w:rFonts w:eastAsia="Times New Roman" w:cs="Arial"/>
          <w:color w:val="1D2129"/>
          <w:szCs w:val="24"/>
        </w:rPr>
      </w:pPr>
      <w:r w:rsidRPr="00026304">
        <w:rPr>
          <w:rFonts w:eastAsia="Times New Roman" w:cs="Arial"/>
          <w:color w:val="1D2129"/>
          <w:szCs w:val="24"/>
        </w:rPr>
        <w:lastRenderedPageBreak/>
        <w:t>With all the challenges we face in health care, now is not the time to restrict the options available to Americans to improve their health outcomes. Now is the time to protect and expand those options in order to provide maximum flexibility and choice to practitioners and consumers alike as they seek better health for themselves, their patients and their families.</w:t>
      </w:r>
    </w:p>
    <w:p w:rsidR="00EA385E" w:rsidRPr="008B37A3" w:rsidRDefault="00EA385E" w:rsidP="00026304">
      <w:pPr>
        <w:rPr>
          <w:rFonts w:eastAsia="Times New Roman" w:cs="Arial"/>
          <w:color w:val="1D2129"/>
          <w:szCs w:val="24"/>
        </w:rPr>
      </w:pPr>
    </w:p>
    <w:p w:rsidR="00837F64" w:rsidRDefault="00837F64" w:rsidP="00E91064">
      <w:pPr>
        <w:rPr>
          <w:rFonts w:eastAsia="Times New Roman" w:cs="Arial"/>
          <w:color w:val="1D2129"/>
          <w:szCs w:val="24"/>
        </w:rPr>
      </w:pPr>
      <w:r>
        <w:rPr>
          <w:rFonts w:eastAsia="Times New Roman" w:cs="Arial"/>
          <w:color w:val="1D2129"/>
          <w:szCs w:val="24"/>
        </w:rPr>
        <w:t>I look forward to your reply. Thank you for</w:t>
      </w:r>
      <w:r w:rsidR="0063312A">
        <w:rPr>
          <w:rFonts w:eastAsia="Times New Roman" w:cs="Arial"/>
          <w:color w:val="1D2129"/>
          <w:szCs w:val="24"/>
        </w:rPr>
        <w:t xml:space="preserve"> your</w:t>
      </w:r>
      <w:r>
        <w:rPr>
          <w:rFonts w:eastAsia="Times New Roman" w:cs="Arial"/>
          <w:color w:val="1D2129"/>
          <w:szCs w:val="24"/>
        </w:rPr>
        <w:t xml:space="preserve"> attention.</w:t>
      </w:r>
    </w:p>
    <w:p w:rsidR="00837F64" w:rsidRDefault="00837F64" w:rsidP="00E91064">
      <w:pPr>
        <w:rPr>
          <w:rFonts w:eastAsia="Times New Roman" w:cs="Arial"/>
          <w:color w:val="1D2129"/>
          <w:szCs w:val="24"/>
        </w:rPr>
      </w:pPr>
    </w:p>
    <w:p w:rsidR="00837F64" w:rsidRDefault="00837F64" w:rsidP="00E91064">
      <w:pPr>
        <w:rPr>
          <w:rFonts w:eastAsia="Times New Roman" w:cs="Arial"/>
          <w:color w:val="1D2129"/>
          <w:szCs w:val="24"/>
        </w:rPr>
      </w:pPr>
      <w:r>
        <w:rPr>
          <w:rFonts w:eastAsia="Times New Roman" w:cs="Arial"/>
          <w:color w:val="1D2129"/>
          <w:szCs w:val="24"/>
        </w:rPr>
        <w:t>Best regards,</w:t>
      </w:r>
    </w:p>
    <w:p w:rsidR="00837F64" w:rsidRDefault="00837F64" w:rsidP="00E91064">
      <w:pPr>
        <w:rPr>
          <w:rFonts w:eastAsia="Times New Roman" w:cs="Arial"/>
          <w:color w:val="1D2129"/>
          <w:szCs w:val="24"/>
        </w:rPr>
      </w:pPr>
    </w:p>
    <w:p w:rsidR="00837F64" w:rsidRPr="003E7C9D" w:rsidRDefault="00837F64" w:rsidP="00E91064">
      <w:pPr>
        <w:rPr>
          <w:rFonts w:eastAsia="Times New Roman" w:cs="Arial"/>
          <w:color w:val="FF0000"/>
          <w:szCs w:val="24"/>
        </w:rPr>
      </w:pPr>
      <w:r w:rsidRPr="003E7C9D">
        <w:rPr>
          <w:rFonts w:eastAsia="Times New Roman" w:cs="Arial"/>
          <w:color w:val="FF0000"/>
          <w:szCs w:val="24"/>
        </w:rPr>
        <w:t>[</w:t>
      </w:r>
      <w:proofErr w:type="gramStart"/>
      <w:r w:rsidRPr="003E7C9D">
        <w:rPr>
          <w:rFonts w:eastAsia="Times New Roman" w:cs="Arial"/>
          <w:color w:val="FF0000"/>
          <w:szCs w:val="24"/>
        </w:rPr>
        <w:t>YOUR</w:t>
      </w:r>
      <w:proofErr w:type="gramEnd"/>
      <w:r w:rsidRPr="003E7C9D">
        <w:rPr>
          <w:rFonts w:eastAsia="Times New Roman" w:cs="Arial"/>
          <w:color w:val="FF0000"/>
          <w:szCs w:val="24"/>
        </w:rPr>
        <w:t xml:space="preserve"> NAME]</w:t>
      </w:r>
    </w:p>
    <w:p w:rsidR="00837F64" w:rsidRPr="00A869DB" w:rsidRDefault="00A869DB" w:rsidP="00A869DB">
      <w:pPr>
        <w:rPr>
          <w:rFonts w:eastAsia="Times New Roman" w:cs="Arial"/>
          <w:color w:val="FF0000"/>
          <w:szCs w:val="24"/>
        </w:rPr>
      </w:pPr>
      <w:r>
        <w:rPr>
          <w:rFonts w:eastAsia="Times New Roman" w:cs="Arial"/>
          <w:color w:val="FF0000"/>
          <w:szCs w:val="24"/>
        </w:rPr>
        <w:t>[YOUR EMAIL ADDRESS AND PHONE NUMBER, IF APPOPRIATE]</w:t>
      </w:r>
    </w:p>
    <w:sectPr w:rsidR="00837F64" w:rsidRPr="00A86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357B"/>
    <w:multiLevelType w:val="hybridMultilevel"/>
    <w:tmpl w:val="C610010E"/>
    <w:lvl w:ilvl="0" w:tplc="7E10994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B188B"/>
    <w:multiLevelType w:val="hybridMultilevel"/>
    <w:tmpl w:val="8654EDD6"/>
    <w:lvl w:ilvl="0" w:tplc="0409000F">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3E441F"/>
    <w:multiLevelType w:val="hybridMultilevel"/>
    <w:tmpl w:val="324C18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F148B3"/>
    <w:multiLevelType w:val="hybridMultilevel"/>
    <w:tmpl w:val="9F1C8A72"/>
    <w:lvl w:ilvl="0" w:tplc="A0186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50C7D"/>
    <w:multiLevelType w:val="hybridMultilevel"/>
    <w:tmpl w:val="79B479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D92907"/>
    <w:multiLevelType w:val="hybridMultilevel"/>
    <w:tmpl w:val="0740A4D8"/>
    <w:lvl w:ilvl="0" w:tplc="74288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A87704"/>
    <w:multiLevelType w:val="hybridMultilevel"/>
    <w:tmpl w:val="A46A22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2944D7"/>
    <w:multiLevelType w:val="hybridMultilevel"/>
    <w:tmpl w:val="D99E3E54"/>
    <w:lvl w:ilvl="0" w:tplc="6DC6E0E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7320A25"/>
    <w:multiLevelType w:val="hybridMultilevel"/>
    <w:tmpl w:val="BC8CE4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401029"/>
    <w:multiLevelType w:val="hybridMultilevel"/>
    <w:tmpl w:val="31B6636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532CF"/>
    <w:multiLevelType w:val="hybridMultilevel"/>
    <w:tmpl w:val="8FE47FD6"/>
    <w:lvl w:ilvl="0" w:tplc="F844E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08161C"/>
    <w:multiLevelType w:val="hybridMultilevel"/>
    <w:tmpl w:val="C2303F6E"/>
    <w:lvl w:ilvl="0" w:tplc="0409000F">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6"/>
  </w:num>
  <w:num w:numId="5">
    <w:abstractNumId w:val="0"/>
  </w:num>
  <w:num w:numId="6">
    <w:abstractNumId w:val="9"/>
  </w:num>
  <w:num w:numId="7">
    <w:abstractNumId w:val="7"/>
  </w:num>
  <w:num w:numId="8">
    <w:abstractNumId w:val="10"/>
  </w:num>
  <w:num w:numId="9">
    <w:abstractNumId w:val="11"/>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64"/>
    <w:rsid w:val="00026304"/>
    <w:rsid w:val="001273F5"/>
    <w:rsid w:val="00170E5E"/>
    <w:rsid w:val="002D4E93"/>
    <w:rsid w:val="00346585"/>
    <w:rsid w:val="0037716F"/>
    <w:rsid w:val="003E4378"/>
    <w:rsid w:val="004536D2"/>
    <w:rsid w:val="004B7FFE"/>
    <w:rsid w:val="004D7CC6"/>
    <w:rsid w:val="005041C0"/>
    <w:rsid w:val="0063312A"/>
    <w:rsid w:val="007040A2"/>
    <w:rsid w:val="007154E3"/>
    <w:rsid w:val="00775C49"/>
    <w:rsid w:val="00837F64"/>
    <w:rsid w:val="0085310E"/>
    <w:rsid w:val="008B37A3"/>
    <w:rsid w:val="00946D3B"/>
    <w:rsid w:val="00A869DB"/>
    <w:rsid w:val="00AA233F"/>
    <w:rsid w:val="00AE7528"/>
    <w:rsid w:val="00B73072"/>
    <w:rsid w:val="00C91D28"/>
    <w:rsid w:val="00D97654"/>
    <w:rsid w:val="00E24132"/>
    <w:rsid w:val="00E91064"/>
    <w:rsid w:val="00EA385E"/>
    <w:rsid w:val="00F420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64"/>
    <w:pPr>
      <w:ind w:left="720"/>
      <w:contextualSpacing/>
    </w:pPr>
  </w:style>
  <w:style w:type="character" w:styleId="Hyperlink">
    <w:name w:val="Hyperlink"/>
    <w:basedOn w:val="DefaultParagraphFont"/>
    <w:uiPriority w:val="99"/>
    <w:unhideWhenUsed/>
    <w:rsid w:val="00837F64"/>
    <w:rPr>
      <w:color w:val="0000FF" w:themeColor="hyperlink"/>
      <w:u w:val="single"/>
    </w:rPr>
  </w:style>
  <w:style w:type="character" w:styleId="FollowedHyperlink">
    <w:name w:val="FollowedHyperlink"/>
    <w:basedOn w:val="DefaultParagraphFont"/>
    <w:uiPriority w:val="99"/>
    <w:semiHidden/>
    <w:unhideWhenUsed/>
    <w:rsid w:val="002D4E93"/>
    <w:rPr>
      <w:color w:val="800080" w:themeColor="followedHyperlink"/>
      <w:u w:val="single"/>
    </w:rPr>
  </w:style>
  <w:style w:type="paragraph" w:styleId="BalloonText">
    <w:name w:val="Balloon Text"/>
    <w:basedOn w:val="Normal"/>
    <w:link w:val="BalloonTextChar"/>
    <w:uiPriority w:val="99"/>
    <w:semiHidden/>
    <w:unhideWhenUsed/>
    <w:rsid w:val="004B7FFE"/>
    <w:rPr>
      <w:rFonts w:ascii="Tahoma" w:hAnsi="Tahoma" w:cs="Tahoma"/>
      <w:sz w:val="16"/>
      <w:szCs w:val="16"/>
    </w:rPr>
  </w:style>
  <w:style w:type="character" w:customStyle="1" w:styleId="BalloonTextChar">
    <w:name w:val="Balloon Text Char"/>
    <w:basedOn w:val="DefaultParagraphFont"/>
    <w:link w:val="BalloonText"/>
    <w:uiPriority w:val="99"/>
    <w:semiHidden/>
    <w:rsid w:val="004B7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F64"/>
    <w:pPr>
      <w:ind w:left="720"/>
      <w:contextualSpacing/>
    </w:pPr>
  </w:style>
  <w:style w:type="character" w:styleId="Hyperlink">
    <w:name w:val="Hyperlink"/>
    <w:basedOn w:val="DefaultParagraphFont"/>
    <w:uiPriority w:val="99"/>
    <w:unhideWhenUsed/>
    <w:rsid w:val="00837F64"/>
    <w:rPr>
      <w:color w:val="0000FF" w:themeColor="hyperlink"/>
      <w:u w:val="single"/>
    </w:rPr>
  </w:style>
  <w:style w:type="character" w:styleId="FollowedHyperlink">
    <w:name w:val="FollowedHyperlink"/>
    <w:basedOn w:val="DefaultParagraphFont"/>
    <w:uiPriority w:val="99"/>
    <w:semiHidden/>
    <w:unhideWhenUsed/>
    <w:rsid w:val="002D4E93"/>
    <w:rPr>
      <w:color w:val="800080" w:themeColor="followedHyperlink"/>
      <w:u w:val="single"/>
    </w:rPr>
  </w:style>
  <w:style w:type="paragraph" w:styleId="BalloonText">
    <w:name w:val="Balloon Text"/>
    <w:basedOn w:val="Normal"/>
    <w:link w:val="BalloonTextChar"/>
    <w:uiPriority w:val="99"/>
    <w:semiHidden/>
    <w:unhideWhenUsed/>
    <w:rsid w:val="004B7FFE"/>
    <w:rPr>
      <w:rFonts w:ascii="Tahoma" w:hAnsi="Tahoma" w:cs="Tahoma"/>
      <w:sz w:val="16"/>
      <w:szCs w:val="16"/>
    </w:rPr>
  </w:style>
  <w:style w:type="character" w:customStyle="1" w:styleId="BalloonTextChar">
    <w:name w:val="Balloon Text Char"/>
    <w:basedOn w:val="DefaultParagraphFont"/>
    <w:link w:val="BalloonText"/>
    <w:uiPriority w:val="99"/>
    <w:semiHidden/>
    <w:rsid w:val="004B7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opathychoice.org/lunchandscree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Kurt</cp:lastModifiedBy>
  <cp:revision>4</cp:revision>
  <cp:lastPrinted>2019-02-13T18:51:00Z</cp:lastPrinted>
  <dcterms:created xsi:type="dcterms:W3CDTF">2019-03-05T17:48:00Z</dcterms:created>
  <dcterms:modified xsi:type="dcterms:W3CDTF">2019-03-07T14:44:00Z</dcterms:modified>
</cp:coreProperties>
</file>